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4f4cbb1d6ece3341af19082fcf05ca2861484"/>
    <w:p>
      <w:pPr>
        <w:pStyle w:val="Heading3"/>
      </w:pPr>
      <w:r>
        <w:t xml:space="preserve">«Мои Документы» временно прекращают проведение мероприятий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t xml:space="preserve">В связи с указом Мэра Москвы от 16.03.2020 № 21 и неблагоприятной эпидемиологической ситуацией столичные центры госуслуг сообщают о временном прекращении проведения культурных мероприятий.</w:t>
      </w:r>
    </w:p>
    <w:p>
      <w:pPr>
        <w:pStyle w:val="BodyText"/>
      </w:pPr>
      <w:r>
        <w:t xml:space="preserve">Все спортивные, культурные и образовательные встречи в рамках проекта «Московское долголетие», а также мастер-классы, семинары, лекции и компьютерные курсы в районных центрах и флагманских офисах «Мои Документы» отменяются на неопределенный срок по причине введенных карантинных мер.</w:t>
      </w:r>
    </w:p>
    <w:p>
      <w:pPr>
        <w:pStyle w:val="BodyText"/>
      </w:pPr>
      <w:r>
        <w:t xml:space="preserve">Центры госуслуг продолжают работать по обычному графику. Районные центры открыты ежедневно с 8:00 до 20:00, флагманские офисы ЦАО, ЮЗАО, ЮАО и Дворец госуслуг – с 10:00 до 22:00.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http://md.mos.ru/presscenter/news/detail/8764030.html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87640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87640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2025-06-08T12:25:50Z</dcterms:created>
  <dcterms:modified xsi:type="dcterms:W3CDTF">2025-06-08T12:25:50Z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