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a5d1dfcde9a5157f346f05849dd206a5cb13"/>
    <w:p>
      <w:pPr>
        <w:pStyle w:val="Heading3"/>
      </w:pPr>
      <w:r>
        <w:t xml:space="preserve">Центры госуслуг не работают по техническим причинам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t xml:space="preserve">Центр госуслуг района Старое Крюково и центр госуслуг поселения Троицк не работают по техническим причинам. Приносим извинения и благодарим за понимание.</w:t>
      </w:r>
    </w:p>
    <w:p>
      <w:pPr>
        <w:pStyle w:val="BodyText"/>
      </w:pPr>
      <w:r>
        <w:t xml:space="preserve">Кроме того, 8 и 9 сентября центры госуслуг нескольких районов не будут вести прием, так как там откроются избирательные участки на выборах Мэра Москвы.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УИК</w:t>
            </w:r>
          </w:p>
        </w:tc>
      </w:tr>
      <w:tr>
        <w:tc>
          <w:tcPr/>
          <w:p>
            <w:pPr>
              <w:jc w:val="left"/>
            </w:pPr>
            <w:r>
              <w:t xml:space="preserve">Старое Крюково</w:t>
            </w:r>
          </w:p>
        </w:tc>
        <w:tc>
          <w:tcPr/>
          <w:p>
            <w:pPr>
              <w:jc w:val="left"/>
            </w:pPr>
            <w:r>
              <w:t xml:space="preserve">№ 3287, 3288</w:t>
            </w:r>
          </w:p>
        </w:tc>
      </w:tr>
      <w:tr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№ 3412</w:t>
            </w:r>
          </w:p>
        </w:tc>
      </w:tr>
      <w:tr>
        <w:tc>
          <w:tcPr/>
          <w:p>
            <w:pPr>
              <w:jc w:val="left"/>
            </w:pPr>
            <w:r>
              <w:t xml:space="preserve">Внуково</w:t>
            </w:r>
          </w:p>
        </w:tc>
        <w:tc>
          <w:tcPr/>
          <w:p>
            <w:pPr>
              <w:jc w:val="left"/>
            </w:pPr>
            <w:r>
              <w:t xml:space="preserve">№ 2544</w:t>
            </w:r>
          </w:p>
        </w:tc>
      </w:tr>
    </w:tbl>
    <w:p>
      <w:pPr>
        <w:pStyle w:val="BodyText"/>
      </w:pPr>
      <w:r>
        <w:t xml:space="preserve">Напоминаем, что 98% государственных услуг можно получить в любом центре «Мои Документы» независимо от места прописки.</w:t>
      </w:r>
    </w:p>
    <w:p>
      <w:pPr>
        <w:pStyle w:val="BodyText"/>
      </w:pPr>
      <w:r>
        <w:t xml:space="preserve">Уже 10 сентября центры продолжат работу в привычном удобном режиме – 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http://md.mos.ru/presscenter/news/detail/7553570.html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55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55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2025-07-22T15:57:35Z</dcterms:created>
  <dcterms:modified xsi:type="dcterms:W3CDTF">2025-07-22T15:57:35Z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