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4541166bea09cdef6ea25ae1848924466af8c"/>
    <w:p>
      <w:pPr>
        <w:pStyle w:val="Heading3"/>
      </w:pPr>
      <w:r>
        <w:t xml:space="preserve">Центры госуслуг засветились во всех районах Москвы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t xml:space="preserve">Центры госуслуг «Мои Документы» в Москве устанавливают новый стандарт комфорта: сегодня здания всех центров госуслуг столицы включили яркое фасадное освещение. Теперь найти нас еще проще!</w:t>
      </w:r>
    </w:p>
    <w:p>
      <w:pPr>
        <w:pStyle w:val="BodyText"/>
      </w:pPr>
      <w:r>
        <w:t xml:space="preserve">Здания центров оснащены фасадным освещением, которое облегчает ориентирование в темное время суток. «По вечерам наши центры будут встречать жителей приветливыми огнями, словно светлячки во тьме. Мы постоянно думаем о комфорте наших посетителей – теперь «Мои Документы» стали еще более доступными и еще более приветливыми», - отметила директор центров госуслуг Москвы Елена Громова.</w:t>
      </w:r>
    </w:p>
    <w:p>
      <w:pPr>
        <w:pStyle w:val="BodyText"/>
      </w:pPr>
      <w:r>
        <w:t xml:space="preserve">Наверняка каждый знает, где располагается центр госуслуг в его районе. Но «Мои Документы» открыты по всему городу. И если вы вдруг окажетесь в другом районе, найти ближайший центр не составит труда – теперь ко всей основной навигации добавились светящиеся вывески на фасадах и крышных конструкциях центров.</w:t>
      </w:r>
    </w:p>
    <w:p>
      <w:pPr>
        <w:pStyle w:val="BodyText"/>
      </w:pPr>
      <w:r>
        <w:t xml:space="preserve">Работа по оснащению всех центров «Мои Документы» фасадным освещением велась в течение нескольких месяцев. Важно было учесть конкретные характеристики каждого здания, принимая во внимание особенности района. Все конструкции установлены согласно городским нормам и прошли несколько уровней согласования. Яркость и направленность освещения реализованы таким образом, чтобы не доставлять неудобств жителям ближайших домов.</w:t>
      </w:r>
    </w:p>
    <w:p>
      <w:pPr>
        <w:pStyle w:val="BodyText"/>
      </w:pPr>
      <w:r>
        <w:t xml:space="preserve">Центры госуслуг стали не просто офисами, где можно получить более 170 государственных услуг, а своеобразными центрами притяжения. В центрах «Мои Документы» постоянно проходят выставки и мастер-классы, компьютерные курсы и лекции. В конце прошлого года в центрах стартовал проект «Искренний сервис», в рамках которого сотрудники заявили о своей готовности помогать жителям не только с оформлением документов, но и сделать больше, вникнуть в проблему каждого и по возможности помочь.</w:t>
      </w:r>
    </w:p>
    <w:p>
      <w:pPr>
        <w:pStyle w:val="BodyText"/>
      </w:pPr>
      <w:r>
        <w:t xml:space="preserve">Мы напоминаем, что в центрах госуслуг «Мои Документы» можно воспользоваться дополнительными сервисами. Во всех московских центрах расположены аппараты для копирования, терминалы оплаты, автоматы с закусками и напитками, фотокабины, стойки со свежей прессой, книжные полки и детские игровые зоны. Все центры районов Москвы открыты 7 дней в неделю с 8.00 до 20.00 без перерывов и выходных, а флагманский офис работает ежедневно с 10:00 до 22:00 – для визита можно выбрать любое удобное время.</w:t>
      </w:r>
    </w:p>
    <w:p>
      <w:pPr>
        <w:pStyle w:val="BodyText"/>
      </w:pPr>
      <w:r>
        <w:drawing>
          <wp:inline>
            <wp:extent cx="5334000" cy="39275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d.mos.ru/www/upload/medialibrary/c34/sfm_1571_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http://md.mos.ru/presscenter/news/detail/7252204.html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7252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7252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2024-08-11T14:07:16Z</dcterms:created>
  <dcterms:modified xsi:type="dcterms:W3CDTF">2024-08-11T14:07:16Z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