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948f23f6bdb3dbbe1a4fcbc08275f1162ce1e"/>
    <w:p>
      <w:pPr>
        <w:pStyle w:val="Heading3"/>
      </w:pPr>
      <w:r>
        <w:t xml:space="preserve">Москва – мировой лидер по развитию центров госуслуг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http://md.mos.ru/presscenter/mediagallery/86167/2146285/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86167/214628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86167/214628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2025-02-12T02:05:42Z</dcterms:created>
  <dcterms:modified xsi:type="dcterms:W3CDTF">2025-02-12T02:05:42Z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