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1d91a31138095d35cca5d6739f06d03dad67"/>
    <w:p>
      <w:pPr>
        <w:pStyle w:val="Heading3"/>
      </w:pPr>
      <w:r>
        <w:t xml:space="preserve">Праздник МФЦ "Делимся улыбкой" на ВДНХ 13.09.14. Видео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http://md.mos.ru/presscenter/mediagallery/55769/1304517/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769/13045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769/13045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2025-02-20T21:31:14Z</dcterms:created>
  <dcterms:modified xsi:type="dcterms:W3CDTF">2025-02-20T21:31:14Z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